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6AB" w14:textId="77777777"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9DF9FB" w14:textId="77777777" w:rsidR="00F21713" w:rsidRPr="00F968FD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6B2B492D" w14:textId="77777777" w:rsidR="0045162C" w:rsidRPr="0045162C" w:rsidRDefault="00AB67FC" w:rsidP="004516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45162C" w:rsidRPr="0045162C">
        <w:rPr>
          <w:rFonts w:ascii="Times New Roman" w:hAnsi="Times New Roman" w:cs="Times New Roman"/>
          <w:b/>
          <w:sz w:val="32"/>
          <w:szCs w:val="28"/>
        </w:rPr>
        <w:t>Marketing produktów serowarskich.</w:t>
      </w:r>
    </w:p>
    <w:p w14:paraId="538C068C" w14:textId="76A333E3" w:rsidR="007E025C" w:rsidRPr="00F968FD" w:rsidRDefault="0045162C" w:rsidP="004516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5162C">
        <w:rPr>
          <w:rFonts w:ascii="Times New Roman" w:hAnsi="Times New Roman" w:cs="Times New Roman"/>
          <w:b/>
          <w:sz w:val="32"/>
          <w:szCs w:val="28"/>
        </w:rPr>
        <w:t>Budowa i zarządzanie marką produktu lokalnego</w:t>
      </w:r>
      <w:r w:rsidR="00AB67FC"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14:paraId="3DE40625" w14:textId="77777777"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184BEF1D" w14:textId="77777777" w:rsidR="0045162C" w:rsidRPr="000D166C" w:rsidRDefault="00264138" w:rsidP="007E025C">
      <w:pPr>
        <w:rPr>
          <w:rFonts w:cstheme="minorHAnsi"/>
          <w:b/>
        </w:rPr>
      </w:pPr>
      <w:r w:rsidRPr="000D166C">
        <w:rPr>
          <w:rFonts w:cstheme="minorHAnsi"/>
        </w:rPr>
        <w:t>Miejsce warsztatów</w:t>
      </w:r>
      <w:r w:rsidR="007E025C" w:rsidRPr="000D166C">
        <w:rPr>
          <w:rFonts w:cstheme="minorHAnsi"/>
        </w:rPr>
        <w:t xml:space="preserve">: </w:t>
      </w:r>
      <w:r w:rsidR="0045162C" w:rsidRPr="000D166C">
        <w:rPr>
          <w:rFonts w:cstheme="minorHAnsi"/>
          <w:b/>
        </w:rPr>
        <w:t xml:space="preserve">Hotel &amp; Restauracja "DWA KSIĘŻYCE"  ul. Sadowa 15   Kazimierz Dolny n/Wisłą </w:t>
      </w:r>
    </w:p>
    <w:p w14:paraId="170CD964" w14:textId="6BA09D55" w:rsidR="007E025C" w:rsidRDefault="007E025C" w:rsidP="007E025C">
      <w:pPr>
        <w:rPr>
          <w:rFonts w:cstheme="minorHAnsi"/>
        </w:rPr>
      </w:pPr>
      <w:r w:rsidRPr="000D166C">
        <w:rPr>
          <w:rFonts w:cstheme="minorHAnsi"/>
        </w:rPr>
        <w:t xml:space="preserve">Termin: </w:t>
      </w:r>
      <w:r w:rsidR="0045162C" w:rsidRPr="000D166C">
        <w:rPr>
          <w:rFonts w:cstheme="minorHAnsi"/>
          <w:b/>
        </w:rPr>
        <w:t>02 czerwiec</w:t>
      </w:r>
      <w:r w:rsidR="0074659A" w:rsidRPr="000D166C">
        <w:rPr>
          <w:rFonts w:cstheme="minorHAnsi"/>
          <w:b/>
        </w:rPr>
        <w:t xml:space="preserve"> 202</w:t>
      </w:r>
      <w:r w:rsidR="00B536C6" w:rsidRPr="000D166C">
        <w:rPr>
          <w:rFonts w:cstheme="minorHAnsi"/>
          <w:b/>
        </w:rPr>
        <w:t>2</w:t>
      </w:r>
      <w:r w:rsidRPr="000D166C">
        <w:rPr>
          <w:rFonts w:cstheme="minorHAnsi"/>
          <w:b/>
        </w:rPr>
        <w:t xml:space="preserve"> r.</w:t>
      </w:r>
      <w:r w:rsidRPr="000D166C">
        <w:rPr>
          <w:rFonts w:cstheme="minorHAnsi"/>
        </w:rPr>
        <w:t xml:space="preserve"> </w:t>
      </w:r>
    </w:p>
    <w:p w14:paraId="0BC0C124" w14:textId="77777777" w:rsidR="000D166C" w:rsidRPr="000D166C" w:rsidRDefault="000D166C" w:rsidP="007E025C">
      <w:pPr>
        <w:rPr>
          <w:rFonts w:cstheme="minorHAnsi"/>
        </w:rPr>
      </w:pPr>
    </w:p>
    <w:p w14:paraId="1BD625C3" w14:textId="43A10CA6" w:rsidR="0045162C" w:rsidRPr="000D166C" w:rsidRDefault="000D166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 xml:space="preserve">Rozpoczęcie szkolenia godzina 9.30 </w:t>
      </w:r>
    </w:p>
    <w:p w14:paraId="2577AF6A" w14:textId="46AF98B3" w:rsidR="0045162C" w:rsidRPr="000D166C" w:rsidRDefault="000D166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</w:t>
      </w:r>
      <w:r w:rsidRPr="000D166C">
        <w:rPr>
          <w:rFonts w:cstheme="minorHAnsi"/>
        </w:rPr>
        <w:t xml:space="preserve"> </w:t>
      </w:r>
      <w:r w:rsidR="0045162C" w:rsidRPr="000D166C">
        <w:rPr>
          <w:rFonts w:cstheme="minorHAnsi"/>
        </w:rPr>
        <w:t>Godz. 9.30. – 11.00 - I moduł szkoleniowy</w:t>
      </w:r>
    </w:p>
    <w:p w14:paraId="7B913651" w14:textId="77777777" w:rsidR="0045162C" w:rsidRPr="000D166C" w:rsidRDefault="0045162C" w:rsidP="000D166C">
      <w:pPr>
        <w:spacing w:after="0"/>
        <w:rPr>
          <w:rFonts w:cstheme="minorHAnsi"/>
        </w:rPr>
      </w:pPr>
      <w:bookmarkStart w:id="0" w:name="_Hlk103331424"/>
      <w:r w:rsidRPr="000D166C">
        <w:rPr>
          <w:rFonts w:cstheme="minorHAnsi"/>
        </w:rPr>
        <w:t>•</w:t>
      </w:r>
      <w:bookmarkEnd w:id="0"/>
      <w:r w:rsidRPr="000D166C">
        <w:rPr>
          <w:rFonts w:cstheme="minorHAnsi"/>
        </w:rPr>
        <w:t xml:space="preserve"> Godz. 11.00 – 12.30 – II moduł szkoleniowy</w:t>
      </w:r>
    </w:p>
    <w:p w14:paraId="0CDDC634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Godz. 12.30. – 13.15 – przerwa obiadowa</w:t>
      </w:r>
    </w:p>
    <w:p w14:paraId="33096746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Godz. 13.15 – 14.45 – III moduł szkoleniowy</w:t>
      </w:r>
    </w:p>
    <w:p w14:paraId="0ACBAC9E" w14:textId="7CBE2DE8" w:rsidR="0045162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Godz. 14.45 – 16.15 – IV moduł szkoleniowy</w:t>
      </w:r>
    </w:p>
    <w:p w14:paraId="26F42773" w14:textId="77777777" w:rsidR="000D166C" w:rsidRPr="000D166C" w:rsidRDefault="000D166C" w:rsidP="0045162C">
      <w:pPr>
        <w:rPr>
          <w:rFonts w:cstheme="minorHAnsi"/>
        </w:rPr>
      </w:pPr>
    </w:p>
    <w:p w14:paraId="42A9E81D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Zakres merytoryczny szkolenia</w:t>
      </w:r>
    </w:p>
    <w:p w14:paraId="0B3A7BA7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Punkt wyjściowy: marketing serów (działalności serowarskiej) i innych produktów lokalnych jako obowiązkowy zestaw działań i narzędzi w naszej działalności</w:t>
      </w:r>
    </w:p>
    <w:p w14:paraId="5DA66459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Trendy konsumenckie mające wpływ na naszą działalność</w:t>
      </w:r>
    </w:p>
    <w:p w14:paraId="53648A64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Co to jest marka i do czego jest potrzebna serowarowi</w:t>
      </w:r>
    </w:p>
    <w:p w14:paraId="531DF2EC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Marka serów- serowarni -serowara</w:t>
      </w:r>
    </w:p>
    <w:p w14:paraId="3EFD2459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Zasady budowy marki</w:t>
      </w:r>
    </w:p>
    <w:p w14:paraId="1068314B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Tożsamość marki - System Identyfikacji Wizualnej .</w:t>
      </w:r>
    </w:p>
    <w:p w14:paraId="0837BE40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Rola opakowania i etykiety</w:t>
      </w:r>
    </w:p>
    <w:p w14:paraId="5D8A52F9" w14:textId="4D2D69E9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Zarządzanie marką -</w:t>
      </w:r>
      <w:r w:rsidR="001033C2">
        <w:rPr>
          <w:rFonts w:cstheme="minorHAnsi"/>
        </w:rPr>
        <w:t xml:space="preserve"> </w:t>
      </w:r>
      <w:r w:rsidRPr="000D166C">
        <w:rPr>
          <w:rFonts w:cstheme="minorHAnsi"/>
        </w:rPr>
        <w:t>działania operacyjne</w:t>
      </w:r>
    </w:p>
    <w:p w14:paraId="1E9DFD5D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Jak o sobie mówimy i co nas mówią czyli budowanie pozytywnego wizerunku</w:t>
      </w:r>
    </w:p>
    <w:p w14:paraId="2E0DA9A2" w14:textId="77777777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Skuteczne narzędzia i formy komunikacji marketingowej w działalności serowarskiej</w:t>
      </w:r>
    </w:p>
    <w:p w14:paraId="5D318551" w14:textId="01736350" w:rsidR="0045162C" w:rsidRPr="000D166C" w:rsidRDefault="0045162C" w:rsidP="0045162C">
      <w:pPr>
        <w:rPr>
          <w:rFonts w:cstheme="minorHAnsi"/>
        </w:rPr>
      </w:pPr>
      <w:r w:rsidRPr="000D166C">
        <w:rPr>
          <w:rFonts w:cstheme="minorHAnsi"/>
        </w:rPr>
        <w:t>• Sposoby wsparcia sprzedaży produktów własnych</w:t>
      </w:r>
    </w:p>
    <w:p w14:paraId="3BF171DE" w14:textId="77777777" w:rsidR="0045162C" w:rsidRPr="000D166C" w:rsidRDefault="0045162C" w:rsidP="0045162C">
      <w:pPr>
        <w:rPr>
          <w:rFonts w:cstheme="minorHAnsi"/>
        </w:rPr>
      </w:pPr>
    </w:p>
    <w:p w14:paraId="4FD4499E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Metody pracy stosowane podczas szkolenia</w:t>
      </w:r>
    </w:p>
    <w:p w14:paraId="1E192065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Wykłady i zajęcia praktyczne</w:t>
      </w:r>
    </w:p>
    <w:p w14:paraId="44FC8F0B" w14:textId="77777777" w:rsidR="0045162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Dyskusje w grupie szkoleniowej</w:t>
      </w:r>
    </w:p>
    <w:p w14:paraId="62FC8A7F" w14:textId="2808765C" w:rsidR="007E025C" w:rsidRPr="000D166C" w:rsidRDefault="0045162C" w:rsidP="000D166C">
      <w:pPr>
        <w:spacing w:after="0"/>
        <w:rPr>
          <w:rFonts w:cstheme="minorHAnsi"/>
        </w:rPr>
      </w:pPr>
      <w:r w:rsidRPr="000D166C">
        <w:rPr>
          <w:rFonts w:cstheme="minorHAnsi"/>
        </w:rPr>
        <w:t>• Konsultacje w zakresie zgłaszanych problemów i zagadnień</w:t>
      </w:r>
    </w:p>
    <w:p w14:paraId="0AEEA125" w14:textId="77777777" w:rsidR="0045162C" w:rsidRPr="000D166C" w:rsidRDefault="0045162C" w:rsidP="000D166C">
      <w:pPr>
        <w:spacing w:after="0"/>
        <w:rPr>
          <w:rFonts w:cstheme="minorHAnsi"/>
        </w:rPr>
      </w:pPr>
    </w:p>
    <w:p w14:paraId="6183B3E3" w14:textId="77777777" w:rsidR="0045162C" w:rsidRPr="000D166C" w:rsidRDefault="0045162C" w:rsidP="000D166C">
      <w:pPr>
        <w:spacing w:after="120"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Szkolenie przeznaczone dla:</w:t>
      </w:r>
    </w:p>
    <w:p w14:paraId="149908E6" w14:textId="629981A6" w:rsidR="0045162C" w:rsidRPr="000D166C" w:rsidRDefault="0045162C" w:rsidP="000D166C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rolników przetwarzających mleko kozie i krowie na sery świeże i dojrzewające oraz inne produkty mleczne - w ramach RHD lub MLO</w:t>
      </w:r>
    </w:p>
    <w:p w14:paraId="4DF71594" w14:textId="4BDA0A63" w:rsidR="0045162C" w:rsidRPr="000D166C" w:rsidRDefault="0045162C" w:rsidP="000D166C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osób planujących uruchomienie własnej działalności w zakresie produkcji przetworów z mleka i serów farmerskich</w:t>
      </w:r>
    </w:p>
    <w:p w14:paraId="26C6E4F4" w14:textId="3E398A53" w:rsidR="00FB0673" w:rsidRDefault="0045162C" w:rsidP="000D166C">
      <w:pPr>
        <w:pStyle w:val="Akapitzlist"/>
        <w:numPr>
          <w:ilvl w:val="0"/>
          <w:numId w:val="1"/>
        </w:numPr>
        <w:spacing w:after="120"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osób posiadających podstawowe kompetencje w ww. zakresie</w:t>
      </w:r>
    </w:p>
    <w:p w14:paraId="407C6553" w14:textId="77777777" w:rsidR="000D166C" w:rsidRPr="000D166C" w:rsidRDefault="000D166C" w:rsidP="000D166C">
      <w:pPr>
        <w:pStyle w:val="Akapitzlist"/>
        <w:spacing w:after="120" w:line="240" w:lineRule="auto"/>
        <w:rPr>
          <w:rFonts w:cstheme="minorHAnsi"/>
          <w:bCs/>
        </w:rPr>
      </w:pPr>
    </w:p>
    <w:p w14:paraId="46FE43AB" w14:textId="77777777" w:rsidR="0045162C" w:rsidRPr="000D166C" w:rsidRDefault="0045162C" w:rsidP="000D166C">
      <w:pPr>
        <w:spacing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Cele szkolenia:</w:t>
      </w:r>
    </w:p>
    <w:p w14:paraId="2376C8B8" w14:textId="77777777" w:rsidR="0045162C" w:rsidRPr="000D166C" w:rsidRDefault="0045162C" w:rsidP="000D166C">
      <w:pPr>
        <w:spacing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• Poznanie zasad marketingu produktów serowarskich / produktów lokalnych</w:t>
      </w:r>
    </w:p>
    <w:p w14:paraId="1EFF0D44" w14:textId="77777777" w:rsidR="0045162C" w:rsidRPr="000D166C" w:rsidRDefault="0045162C" w:rsidP="000D166C">
      <w:pPr>
        <w:spacing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• Poznanie podstawowych zasad budowy marki serów, serowarni i marki osobistej serowara</w:t>
      </w:r>
    </w:p>
    <w:p w14:paraId="39ACBC0D" w14:textId="77777777" w:rsidR="0045162C" w:rsidRPr="000D166C" w:rsidRDefault="0045162C" w:rsidP="000D166C">
      <w:pPr>
        <w:spacing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• Poznanie form i sposobów komunikacji marketingowej</w:t>
      </w:r>
    </w:p>
    <w:p w14:paraId="7383A7BB" w14:textId="668578AD" w:rsidR="0045162C" w:rsidRPr="000D166C" w:rsidRDefault="0045162C" w:rsidP="000D166C">
      <w:pPr>
        <w:spacing w:line="240" w:lineRule="auto"/>
        <w:rPr>
          <w:rFonts w:cstheme="minorHAnsi"/>
          <w:bCs/>
        </w:rPr>
      </w:pPr>
      <w:r w:rsidRPr="000D166C">
        <w:rPr>
          <w:rFonts w:cstheme="minorHAnsi"/>
          <w:bCs/>
        </w:rPr>
        <w:t>• Poznanie sposobów wsparcia sprzedaży produktów własnych</w:t>
      </w:r>
    </w:p>
    <w:p w14:paraId="7A23BE77" w14:textId="77777777" w:rsidR="000D166C" w:rsidRDefault="000D166C" w:rsidP="00FC68E5">
      <w:pPr>
        <w:spacing w:line="360" w:lineRule="auto"/>
        <w:rPr>
          <w:rFonts w:cstheme="minorHAnsi"/>
          <w:bCs/>
        </w:rPr>
      </w:pPr>
    </w:p>
    <w:p w14:paraId="1BD49080" w14:textId="484EE3D3" w:rsidR="0045162C" w:rsidRPr="000D166C" w:rsidRDefault="00FB0673" w:rsidP="00FC68E5">
      <w:pPr>
        <w:spacing w:line="360" w:lineRule="auto"/>
        <w:rPr>
          <w:rFonts w:cstheme="minorHAnsi"/>
          <w:b/>
        </w:rPr>
      </w:pPr>
      <w:r w:rsidRPr="000D166C">
        <w:rPr>
          <w:rFonts w:cstheme="minorHAnsi"/>
          <w:b/>
        </w:rPr>
        <w:t xml:space="preserve">Udział w warsztatach jest bezpłatny. </w:t>
      </w:r>
    </w:p>
    <w:p w14:paraId="333DE988" w14:textId="4DD13E30" w:rsidR="00DC3250" w:rsidRPr="002156D8" w:rsidRDefault="002156D8" w:rsidP="002156D8">
      <w:pPr>
        <w:spacing w:line="360" w:lineRule="auto"/>
        <w:rPr>
          <w:rFonts w:cstheme="minorHAnsi"/>
        </w:rPr>
      </w:pPr>
      <w:r>
        <w:rPr>
          <w:rFonts w:cstheme="minorHAnsi"/>
        </w:rPr>
        <w:t>Warsztaty poprowadzi pan</w:t>
      </w:r>
      <w:r w:rsidR="00DC3250" w:rsidRPr="000D166C">
        <w:rPr>
          <w:rFonts w:cstheme="minorHAnsi"/>
        </w:rPr>
        <w:t xml:space="preserve"> </w:t>
      </w:r>
      <w:r w:rsidRPr="002156D8">
        <w:rPr>
          <w:rFonts w:cstheme="minorHAnsi"/>
        </w:rPr>
        <w:t>Bartosz Wilczyński – Promotor Kulinarny</w:t>
      </w:r>
      <w:r>
        <w:rPr>
          <w:rFonts w:cstheme="minorHAnsi"/>
        </w:rPr>
        <w:t>,</w:t>
      </w:r>
      <w:r w:rsidRPr="002156D8">
        <w:rPr>
          <w:rFonts w:cstheme="minorHAnsi"/>
        </w:rPr>
        <w:t xml:space="preserve"> Specjalista / szkoleniowiec z zakresu marketingu produktów lokalnych</w:t>
      </w:r>
    </w:p>
    <w:sectPr w:rsidR="00DC3250" w:rsidRPr="0021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194E" w14:textId="77777777" w:rsidR="00AC4D0A" w:rsidRDefault="00AC4D0A" w:rsidP="00F968FD">
      <w:pPr>
        <w:spacing w:after="0" w:line="240" w:lineRule="auto"/>
      </w:pPr>
      <w:r>
        <w:separator/>
      </w:r>
    </w:p>
  </w:endnote>
  <w:endnote w:type="continuationSeparator" w:id="0">
    <w:p w14:paraId="01384FEB" w14:textId="77777777" w:rsidR="00AC4D0A" w:rsidRDefault="00AC4D0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0E" w14:textId="77777777" w:rsidR="00C235DF" w:rsidRDefault="00C2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D03" w14:textId="77777777" w:rsidR="00C235DF" w:rsidRDefault="00C23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574" w14:textId="77777777" w:rsidR="00C235DF" w:rsidRDefault="00C2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AD50" w14:textId="77777777" w:rsidR="00AC4D0A" w:rsidRDefault="00AC4D0A" w:rsidP="00F968FD">
      <w:pPr>
        <w:spacing w:after="0" w:line="240" w:lineRule="auto"/>
      </w:pPr>
      <w:r>
        <w:separator/>
      </w:r>
    </w:p>
  </w:footnote>
  <w:footnote w:type="continuationSeparator" w:id="0">
    <w:p w14:paraId="54F3B1AA" w14:textId="77777777" w:rsidR="00AC4D0A" w:rsidRDefault="00AC4D0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A82" w14:textId="77777777" w:rsidR="00C235DF" w:rsidRDefault="00C2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BA" w14:textId="134BE49B" w:rsidR="00F968FD" w:rsidRDefault="006A59B0">
    <w:pPr>
      <w:pStyle w:val="Nagwek"/>
    </w:pPr>
    <w:r>
      <w:rPr>
        <w:noProof/>
      </w:rPr>
      <w:drawing>
        <wp:inline distT="0" distB="0" distL="0" distR="0" wp14:anchorId="6D6B094D" wp14:editId="730A79A6">
          <wp:extent cx="5996940" cy="709294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331" cy="73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51AA" w14:textId="77777777" w:rsidR="006A59B0" w:rsidRDefault="006A59B0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48E6C0F" w14:textId="78065CF1" w:rsidR="00C235DF" w:rsidRPr="00C235DF" w:rsidRDefault="00F968FD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="00C235DF"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46D4694B" w14:textId="77777777" w:rsidR="00C235DF" w:rsidRPr="00C235DF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21263C88" w14:textId="28A08918" w:rsidR="00F968FD" w:rsidRPr="00F968FD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AAF" w14:textId="77777777" w:rsidR="00C235DF" w:rsidRDefault="00C2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8C1"/>
    <w:multiLevelType w:val="hybridMultilevel"/>
    <w:tmpl w:val="1862D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80BB9"/>
    <w:multiLevelType w:val="hybridMultilevel"/>
    <w:tmpl w:val="D8283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957340">
    <w:abstractNumId w:val="0"/>
  </w:num>
  <w:num w:numId="2" w16cid:durableId="3493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3E69"/>
    <w:rsid w:val="00092540"/>
    <w:rsid w:val="000D166C"/>
    <w:rsid w:val="001033C2"/>
    <w:rsid w:val="0015734A"/>
    <w:rsid w:val="001D16E3"/>
    <w:rsid w:val="002156D8"/>
    <w:rsid w:val="0024390F"/>
    <w:rsid w:val="00264138"/>
    <w:rsid w:val="00290345"/>
    <w:rsid w:val="002A18D6"/>
    <w:rsid w:val="002B6B01"/>
    <w:rsid w:val="002D55D8"/>
    <w:rsid w:val="002D6C68"/>
    <w:rsid w:val="00387565"/>
    <w:rsid w:val="003E1A79"/>
    <w:rsid w:val="0044461D"/>
    <w:rsid w:val="00444A13"/>
    <w:rsid w:val="0045162C"/>
    <w:rsid w:val="00453E39"/>
    <w:rsid w:val="004E0FD4"/>
    <w:rsid w:val="005846F4"/>
    <w:rsid w:val="005B0D44"/>
    <w:rsid w:val="005E2D41"/>
    <w:rsid w:val="00677255"/>
    <w:rsid w:val="006A59B0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976036"/>
    <w:rsid w:val="0099196A"/>
    <w:rsid w:val="009A0B2F"/>
    <w:rsid w:val="009E0346"/>
    <w:rsid w:val="00AB67FC"/>
    <w:rsid w:val="00AC4D0A"/>
    <w:rsid w:val="00AC6C9E"/>
    <w:rsid w:val="00AE00C9"/>
    <w:rsid w:val="00B147F1"/>
    <w:rsid w:val="00B536C6"/>
    <w:rsid w:val="00B54B3B"/>
    <w:rsid w:val="00BC3EF3"/>
    <w:rsid w:val="00C15A99"/>
    <w:rsid w:val="00C235DF"/>
    <w:rsid w:val="00CA00DF"/>
    <w:rsid w:val="00D27298"/>
    <w:rsid w:val="00D3502A"/>
    <w:rsid w:val="00DC3250"/>
    <w:rsid w:val="00E32A2C"/>
    <w:rsid w:val="00E34B58"/>
    <w:rsid w:val="00E957DB"/>
    <w:rsid w:val="00EA531E"/>
    <w:rsid w:val="00EB39ED"/>
    <w:rsid w:val="00F21713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BCD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13</cp:revision>
  <cp:lastPrinted>2019-10-17T11:43:00Z</cp:lastPrinted>
  <dcterms:created xsi:type="dcterms:W3CDTF">2019-10-23T09:18:00Z</dcterms:created>
  <dcterms:modified xsi:type="dcterms:W3CDTF">2022-05-13T08:54:00Z</dcterms:modified>
</cp:coreProperties>
</file>